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1B" w:rsidRDefault="002A3B1B" w:rsidP="002A3B1B">
      <w:r>
        <w:t>ANEXA Nr. 2</w:t>
      </w:r>
      <w:r>
        <w:rPr>
          <w:i/>
          <w:iCs/>
          <w:u w:val="single"/>
        </w:rPr>
        <w:br/>
        <w:t xml:space="preserve">la </w:t>
      </w:r>
      <w:proofErr w:type="spellStart"/>
      <w:r>
        <w:rPr>
          <w:i/>
          <w:iCs/>
          <w:u w:val="single"/>
        </w:rPr>
        <w:t>regulament</w:t>
      </w:r>
      <w:proofErr w:type="spellEnd"/>
      <w:r>
        <w:t xml:space="preserve"> </w:t>
      </w:r>
    </w:p>
    <w:p w:rsidR="002A3B1B" w:rsidRDefault="002A3B1B" w:rsidP="002A3B1B">
      <w:pPr>
        <w:pStyle w:val="NormalWeb"/>
        <w:jc w:val="center"/>
      </w:pPr>
      <w:hyperlink r:id="rId4" w:history="1">
        <w:r>
          <w:rPr>
            <w:rStyle w:val="Hyperlink"/>
            <w:b/>
            <w:bCs/>
          </w:rPr>
          <w:t>Model</w:t>
        </w:r>
      </w:hyperlink>
      <w:r>
        <w:rPr>
          <w:b/>
          <w:bCs/>
        </w:rPr>
        <w:t xml:space="preserve"> al </w:t>
      </w:r>
      <w:proofErr w:type="spellStart"/>
      <w:r>
        <w:rPr>
          <w:b/>
          <w:bCs/>
        </w:rPr>
        <w:t>adresei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prin</w:t>
      </w:r>
      <w:proofErr w:type="spellEnd"/>
      <w:r>
        <w:rPr>
          <w:b/>
          <w:bCs/>
        </w:rPr>
        <w:t xml:space="preserve"> care </w:t>
      </w:r>
      <w:proofErr w:type="spellStart"/>
      <w:r>
        <w:rPr>
          <w:b/>
          <w:bCs/>
        </w:rPr>
        <w:t>secretarul</w:t>
      </w:r>
      <w:proofErr w:type="spellEnd"/>
      <w:r>
        <w:rPr>
          <w:b/>
          <w:bCs/>
        </w:rPr>
        <w:t xml:space="preserve"> general al </w:t>
      </w:r>
      <w:proofErr w:type="spellStart"/>
      <w:r>
        <w:rPr>
          <w:b/>
          <w:bCs/>
        </w:rPr>
        <w:t>unităţii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subdiviziunii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administrativ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teritoriale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transmite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comisiei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specialitate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documentele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analiză</w:t>
      </w:r>
      <w:proofErr w:type="spellEnd"/>
      <w:r>
        <w:t xml:space="preserve"> </w:t>
      </w:r>
    </w:p>
    <w:p w:rsidR="002A3B1B" w:rsidRDefault="002A3B1B" w:rsidP="002A3B1B">
      <w:pPr>
        <w:pStyle w:val="NormalWeb"/>
        <w:jc w:val="right"/>
      </w:pPr>
      <w:r>
        <w:t xml:space="preserve">Nr. . . . . . . . . ./. . . . . . . . . . </w:t>
      </w:r>
    </w:p>
    <w:p w:rsidR="002A3B1B" w:rsidRDefault="002A3B1B" w:rsidP="002A3B1B">
      <w:pPr>
        <w:pStyle w:val="NormalWeb"/>
        <w:jc w:val="center"/>
      </w:pPr>
      <w:r>
        <w:t xml:space="preserve">PRIMĂRIA . . . . . . . . . </w:t>
      </w:r>
      <w:proofErr w:type="gramStart"/>
      <w:r>
        <w:t>.</w:t>
      </w:r>
      <w:proofErr w:type="gramEnd"/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HYPERLINK "unsaved://LexNavigator.htm" \l "1)a2a2" </w:instrText>
      </w:r>
      <w:r>
        <w:rPr>
          <w:vertAlign w:val="superscript"/>
        </w:rPr>
        <w:fldChar w:fldCharType="separate"/>
      </w:r>
      <w:r>
        <w:rPr>
          <w:rStyle w:val="Hyperlink"/>
          <w:vertAlign w:val="superscript"/>
        </w:rPr>
        <w:t>1</w:t>
      </w:r>
      <w:r>
        <w:rPr>
          <w:vertAlign w:val="superscript"/>
        </w:rPr>
        <w:fldChar w:fldCharType="end"/>
      </w:r>
      <w:r>
        <w:br/>
        <w:t xml:space="preserve">SECRETARUL GENERAL </w:t>
      </w:r>
    </w:p>
    <w:p w:rsidR="002A3B1B" w:rsidRDefault="002A3B1B" w:rsidP="002A3B1B">
      <w:pPr>
        <w:pStyle w:val="NormalWeb"/>
      </w:pPr>
      <w:proofErr w:type="spellStart"/>
      <w:r>
        <w:t>Către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. . . . . . . . . </w:t>
      </w:r>
      <w:proofErr w:type="gramStart"/>
      <w:r>
        <w:t>.</w:t>
      </w:r>
      <w:proofErr w:type="gramEnd"/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HYPERLINK "unsaved://LexNavigator.htm" \l "2)a2a2" </w:instrText>
      </w:r>
      <w:r>
        <w:rPr>
          <w:vertAlign w:val="superscript"/>
        </w:rPr>
        <w:fldChar w:fldCharType="separate"/>
      </w:r>
      <w:r>
        <w:rPr>
          <w:rStyle w:val="Hyperlink"/>
          <w:vertAlign w:val="superscript"/>
        </w:rPr>
        <w:t>2</w:t>
      </w:r>
      <w:r>
        <w:rPr>
          <w:vertAlign w:val="superscript"/>
        </w:rPr>
        <w:fldChar w:fldCharType="end"/>
      </w:r>
      <w:r>
        <w:br/>
      </w:r>
      <w:r>
        <w:br/>
      </w:r>
      <w:proofErr w:type="spellStart"/>
      <w:r>
        <w:t>Doamnei</w:t>
      </w:r>
      <w:proofErr w:type="spellEnd"/>
      <w:r>
        <w:t>/</w:t>
      </w:r>
      <w:proofErr w:type="spellStart"/>
      <w:r>
        <w:t>Domnului</w:t>
      </w:r>
      <w:proofErr w:type="spellEnd"/>
      <w:r>
        <w:t xml:space="preserve"> </w:t>
      </w:r>
      <w:proofErr w:type="spellStart"/>
      <w:r>
        <w:t>preşedinte</w:t>
      </w:r>
      <w:proofErr w:type="spellEnd"/>
      <w:r>
        <w:t>,</w:t>
      </w:r>
      <w:r>
        <w:br/>
      </w:r>
      <w:proofErr w:type="spellStart"/>
      <w:r>
        <w:t>Spre</w:t>
      </w:r>
      <w:proofErr w:type="spellEnd"/>
      <w:r>
        <w:t xml:space="preserve"> </w:t>
      </w:r>
      <w:proofErr w:type="spellStart"/>
      <w:r>
        <w:t>ştiinţa</w:t>
      </w:r>
      <w:proofErr w:type="spellEnd"/>
      <w:r>
        <w:t xml:space="preserve"> </w:t>
      </w:r>
      <w:proofErr w:type="spellStart"/>
      <w:r>
        <w:t>doamnei</w:t>
      </w:r>
      <w:proofErr w:type="spellEnd"/>
      <w:r>
        <w:t>/</w:t>
      </w:r>
      <w:proofErr w:type="spellStart"/>
      <w:r>
        <w:t>domnului</w:t>
      </w:r>
      <w:proofErr w:type="spellEnd"/>
      <w:r>
        <w:t xml:space="preserve"> </w:t>
      </w:r>
      <w:proofErr w:type="spellStart"/>
      <w:r>
        <w:t>secretar</w:t>
      </w:r>
      <w:proofErr w:type="spellEnd"/>
      <w:r>
        <w:t xml:space="preserve">, </w:t>
      </w:r>
    </w:p>
    <w:p w:rsidR="002A3B1B" w:rsidRDefault="002A3B1B" w:rsidP="002A3B1B">
      <w:pPr>
        <w:pStyle w:val="NormalWeb"/>
        <w:spacing w:after="240" w:afterAutospacing="0"/>
      </w:pPr>
      <w:r>
        <w:t>    </w:t>
      </w:r>
      <w:proofErr w:type="spellStart"/>
      <w:proofErr w:type="gram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</w:t>
      </w:r>
      <w:proofErr w:type="gramEnd"/>
      <w:r>
        <w:t xml:space="preserve"> </w:t>
      </w:r>
      <w:proofErr w:type="gramStart"/>
      <w:r>
        <w:t xml:space="preserve">136 </w:t>
      </w:r>
      <w:proofErr w:type="spellStart"/>
      <w:r>
        <w:t>alin</w:t>
      </w:r>
      <w:proofErr w:type="spellEnd"/>
      <w:r>
        <w:t>.</w:t>
      </w:r>
      <w:proofErr w:type="gramEnd"/>
      <w:r>
        <w:t xml:space="preserve"> (3) </w:t>
      </w:r>
      <w:proofErr w:type="gramStart"/>
      <w:r>
        <w:t>lit</w:t>
      </w:r>
      <w:proofErr w:type="gramEnd"/>
      <w:r>
        <w:t xml:space="preserve">. b) </w:t>
      </w:r>
      <w:proofErr w:type="gramStart"/>
      <w:r>
        <w:t>din</w:t>
      </w:r>
      <w:proofErr w:type="gramEnd"/>
      <w:r>
        <w:t xml:space="preserve"> </w:t>
      </w:r>
      <w:hyperlink r:id="rId5" w:history="1">
        <w:proofErr w:type="spellStart"/>
        <w:r>
          <w:rPr>
            <w:rStyle w:val="Hyperlink"/>
          </w:rPr>
          <w:t>Ordonanţa</w:t>
        </w:r>
        <w:proofErr w:type="spellEnd"/>
        <w:r>
          <w:rPr>
            <w:rStyle w:val="Hyperlink"/>
          </w:rPr>
          <w:t xml:space="preserve"> de </w:t>
        </w:r>
        <w:proofErr w:type="spellStart"/>
        <w:r>
          <w:rPr>
            <w:rStyle w:val="Hyperlink"/>
          </w:rPr>
          <w:t>urgenţă</w:t>
        </w:r>
        <w:proofErr w:type="spellEnd"/>
        <w:r>
          <w:rPr>
            <w:rStyle w:val="Hyperlink"/>
          </w:rPr>
          <w:t xml:space="preserve"> a </w:t>
        </w:r>
        <w:proofErr w:type="spellStart"/>
        <w:r>
          <w:rPr>
            <w:rStyle w:val="Hyperlink"/>
          </w:rPr>
          <w:t>Guvernului</w:t>
        </w:r>
        <w:proofErr w:type="spellEnd"/>
        <w:r>
          <w:rPr>
            <w:rStyle w:val="Hyperlink"/>
          </w:rPr>
          <w:t xml:space="preserve"> nr. </w:t>
        </w:r>
        <w:proofErr w:type="gramStart"/>
        <w:r>
          <w:rPr>
            <w:rStyle w:val="Hyperlink"/>
          </w:rPr>
          <w:t>57/2019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</w:t>
      </w:r>
      <w:proofErr w:type="gramEnd"/>
      <w:r>
        <w:t xml:space="preserve"> </w:t>
      </w:r>
      <w:proofErr w:type="gramStart"/>
      <w:r>
        <w:t xml:space="preserve">15 </w:t>
      </w:r>
      <w:proofErr w:type="spellStart"/>
      <w:r>
        <w:t>alin</w:t>
      </w:r>
      <w:proofErr w:type="spellEnd"/>
      <w:r>
        <w:t>.</w:t>
      </w:r>
      <w:proofErr w:type="gramEnd"/>
      <w:r>
        <w:t xml:space="preserve"> (1) </w:t>
      </w:r>
      <w:proofErr w:type="gramStart"/>
      <w:r>
        <w:t>lit</w:t>
      </w:r>
      <w:proofErr w:type="gramEnd"/>
      <w:r>
        <w:t xml:space="preserve">. a) </w:t>
      </w:r>
      <w:proofErr w:type="spellStart"/>
      <w:proofErr w:type="gramStart"/>
      <w:r>
        <w:t>şi</w:t>
      </w:r>
      <w:proofErr w:type="spellEnd"/>
      <w:proofErr w:type="gramEnd"/>
      <w:r>
        <w:t xml:space="preserve"> ale art. 91 din </w:t>
      </w:r>
      <w:proofErr w:type="spellStart"/>
      <w:r>
        <w:t>Regulamentul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</w:t>
      </w:r>
      <w:proofErr w:type="spellEnd"/>
      <w:r>
        <w:t xml:space="preserve"> a </w:t>
      </w:r>
      <w:proofErr w:type="spellStart"/>
      <w:r>
        <w:t>Consiliului</w:t>
      </w:r>
      <w:proofErr w:type="spellEnd"/>
      <w:r>
        <w:t xml:space="preserve"> Local al . . . . . . . . . </w:t>
      </w:r>
      <w:proofErr w:type="gramStart"/>
      <w:r>
        <w:t>.</w:t>
      </w:r>
      <w:proofErr w:type="gramEnd"/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HYPERLINK "unsaved://LexNavigator.htm" \l "3)a2a2" </w:instrText>
      </w:r>
      <w:r>
        <w:rPr>
          <w:vertAlign w:val="superscript"/>
        </w:rPr>
        <w:fldChar w:fldCharType="separate"/>
      </w:r>
      <w:r>
        <w:rPr>
          <w:rStyle w:val="Hyperlink"/>
          <w:vertAlign w:val="superscript"/>
        </w:rPr>
        <w:t>3</w:t>
      </w:r>
      <w:r>
        <w:rPr>
          <w:vertAlign w:val="superscript"/>
        </w:rPr>
        <w:fldChar w:fldCharType="end"/>
      </w:r>
      <w:r>
        <w:t xml:space="preserve">, se transmit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avizare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. . . . . . . . . .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>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4228"/>
        <w:gridCol w:w="2363"/>
        <w:gridCol w:w="2378"/>
      </w:tblGrid>
      <w:tr w:rsidR="002A3B1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B1B" w:rsidRDefault="002A3B1B">
            <w:pPr>
              <w:pStyle w:val="NormalWeb"/>
              <w:jc w:val="center"/>
            </w:pPr>
            <w:r>
              <w:t xml:space="preserve">Nr. </w:t>
            </w:r>
            <w:proofErr w:type="spellStart"/>
            <w:r>
              <w:t>crt</w:t>
            </w:r>
            <w:proofErr w:type="spellEnd"/>
            <w:r>
              <w:t xml:space="preserve">. 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B1B" w:rsidRDefault="002A3B1B">
            <w:pPr>
              <w:pStyle w:val="NormalWeb"/>
              <w:jc w:val="center"/>
            </w:pPr>
            <w:proofErr w:type="spellStart"/>
            <w:r>
              <w:t>Documentul</w:t>
            </w:r>
            <w:proofErr w:type="spellEnd"/>
            <w:r>
              <w:t xml:space="preserve"> </w:t>
            </w:r>
            <w:proofErr w:type="spellStart"/>
            <w:r>
              <w:t>trimis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avizare</w:t>
            </w:r>
            <w:proofErr w:type="spellEnd"/>
            <w:r>
              <w:t>/</w:t>
            </w:r>
            <w:proofErr w:type="spellStart"/>
            <w:r>
              <w:t>elaborarea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raport</w:t>
            </w:r>
            <w:proofErr w:type="spellEnd"/>
            <w: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B1B" w:rsidRDefault="002A3B1B">
            <w:pPr>
              <w:pStyle w:val="NormalWeb"/>
              <w:jc w:val="center"/>
            </w:pPr>
            <w:proofErr w:type="spellStart"/>
            <w:r>
              <w:t>Iniţiator</w:t>
            </w:r>
            <w:proofErr w:type="spellEnd"/>
            <w: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B1B" w:rsidRDefault="002A3B1B">
            <w:pPr>
              <w:pStyle w:val="NormalWeb"/>
              <w:jc w:val="center"/>
            </w:pPr>
            <w:r>
              <w:t xml:space="preserve">Data - </w:t>
            </w:r>
            <w:proofErr w:type="spellStart"/>
            <w:r>
              <w:t>limită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adoptarea</w:t>
            </w:r>
            <w:proofErr w:type="spellEnd"/>
            <w:r>
              <w:t xml:space="preserve"> </w:t>
            </w:r>
            <w:proofErr w:type="spellStart"/>
            <w:r>
              <w:t>avizului</w:t>
            </w:r>
            <w:proofErr w:type="spellEnd"/>
            <w:r>
              <w:t>/</w:t>
            </w:r>
            <w:proofErr w:type="spellStart"/>
            <w:r>
              <w:t>raportului</w:t>
            </w:r>
            <w:proofErr w:type="spellEnd"/>
            <w:r>
              <w:t xml:space="preserve"> </w:t>
            </w:r>
          </w:p>
        </w:tc>
      </w:tr>
      <w:tr w:rsidR="002A3B1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B1B" w:rsidRDefault="002A3B1B">
            <w:pPr>
              <w:pStyle w:val="NormalWeb"/>
              <w:jc w:val="center"/>
            </w:pPr>
            <w:r>
              <w:rPr>
                <w:b/>
                <w:bCs/>
              </w:rPr>
              <w:t>1.</w:t>
            </w:r>
            <w:r>
              <w:t xml:space="preserve"> 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B1B" w:rsidRDefault="002A3B1B">
            <w:pPr>
              <w:rPr>
                <w:sz w:val="24"/>
                <w:szCs w:val="24"/>
              </w:rPr>
            </w:pPr>
            <w:r>
              <w:t>P.H.C.L.</w:t>
            </w:r>
            <w:hyperlink r:id="rId6" w:anchor="4)a2a2" w:history="1">
              <w:r>
                <w:rPr>
                  <w:rStyle w:val="Hyperlink"/>
                  <w:vertAlign w:val="superscript"/>
                </w:rPr>
                <w:t>4</w:t>
              </w:r>
            </w:hyperlink>
            <w:r>
              <w:t xml:space="preserve"> nr. . . . . . . . . ./. . . . . . . . . . </w:t>
            </w:r>
            <w:proofErr w:type="spellStart"/>
            <w:r>
              <w:t>privind</w:t>
            </w:r>
            <w:proofErr w:type="spellEnd"/>
            <w:r>
              <w:t xml:space="preserve"> . . . . . . . . . 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B1B" w:rsidRDefault="002A3B1B">
            <w:pPr>
              <w:rPr>
                <w:sz w:val="24"/>
                <w:szCs w:val="24"/>
              </w:rPr>
            </w:pPr>
            <w:proofErr w:type="spellStart"/>
            <w:r>
              <w:t>primarul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B1B" w:rsidRDefault="002A3B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2A3B1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B1B" w:rsidRDefault="002A3B1B">
            <w:pPr>
              <w:pStyle w:val="NormalWeb"/>
              <w:jc w:val="center"/>
            </w:pPr>
            <w:r>
              <w:rPr>
                <w:b/>
                <w:bCs/>
              </w:rPr>
              <w:t>2.</w:t>
            </w:r>
            <w:r>
              <w:t xml:space="preserve"> 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B1B" w:rsidRDefault="002A3B1B">
            <w:pPr>
              <w:rPr>
                <w:sz w:val="24"/>
                <w:szCs w:val="24"/>
              </w:rPr>
            </w:pPr>
            <w:r>
              <w:t xml:space="preserve">P.H.C.L. nr. . . . . . . . . ./. . . . . . . . . . </w:t>
            </w:r>
            <w:proofErr w:type="spellStart"/>
            <w:r>
              <w:t>privind</w:t>
            </w:r>
            <w:proofErr w:type="spellEnd"/>
            <w:r>
              <w:t xml:space="preserve"> . . . . . . . . . 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B1B" w:rsidRDefault="002A3B1B">
            <w:pPr>
              <w:rPr>
                <w:sz w:val="24"/>
                <w:szCs w:val="24"/>
              </w:rPr>
            </w:pPr>
            <w:proofErr w:type="spellStart"/>
            <w:r>
              <w:t>consilierul</w:t>
            </w:r>
            <w:proofErr w:type="spellEnd"/>
            <w:r>
              <w:t xml:space="preserve"> local . . . . . . . . . 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B1B" w:rsidRDefault="002A3B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2A3B1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B1B" w:rsidRDefault="002A3B1B">
            <w:pPr>
              <w:pStyle w:val="NormalWeb"/>
              <w:jc w:val="center"/>
            </w:pPr>
            <w:r>
              <w:rPr>
                <w:b/>
                <w:bCs/>
              </w:rPr>
              <w:t>3.</w:t>
            </w:r>
            <w:r>
              <w:t xml:space="preserve"> 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B1B" w:rsidRDefault="002A3B1B">
            <w:pPr>
              <w:rPr>
                <w:sz w:val="24"/>
                <w:szCs w:val="24"/>
              </w:rPr>
            </w:pPr>
            <w:proofErr w:type="spellStart"/>
            <w:r>
              <w:t>Petiţia</w:t>
            </w:r>
            <w:proofErr w:type="spellEnd"/>
            <w:r>
              <w:t xml:space="preserve"> nr. . . . . . . . . ./. . . . . . . . . . din </w:t>
            </w:r>
            <w:proofErr w:type="spellStart"/>
            <w:r>
              <w:t>partea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B1B" w:rsidRDefault="002A3B1B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B1B" w:rsidRDefault="002A3B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2A3B1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B1B" w:rsidRDefault="002A3B1B">
            <w:pPr>
              <w:pStyle w:val="NormalWeb"/>
              <w:jc w:val="center"/>
            </w:pPr>
            <w:r>
              <w:rPr>
                <w:b/>
                <w:bCs/>
              </w:rPr>
              <w:t>4.</w:t>
            </w:r>
            <w:r>
              <w:t xml:space="preserve"> 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B1B" w:rsidRDefault="002A3B1B">
            <w:pPr>
              <w:rPr>
                <w:sz w:val="24"/>
                <w:szCs w:val="24"/>
              </w:rPr>
            </w:pPr>
            <w:r>
              <w:t>. . 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B1B" w:rsidRDefault="002A3B1B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B1B" w:rsidRDefault="002A3B1B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2A3B1B" w:rsidRDefault="002A3B1B" w:rsidP="002A3B1B">
      <w:pPr>
        <w:pStyle w:val="NormalWeb"/>
        <w:jc w:val="center"/>
      </w:pPr>
      <w:proofErr w:type="spellStart"/>
      <w:r>
        <w:rPr>
          <w:i/>
          <w:iCs/>
        </w:rPr>
        <w:t>Secretarul</w:t>
      </w:r>
      <w:proofErr w:type="spellEnd"/>
      <w:r>
        <w:rPr>
          <w:i/>
          <w:iCs/>
        </w:rPr>
        <w:t xml:space="preserve"> general al</w:t>
      </w:r>
      <w:r>
        <w:t xml:space="preserve"> . . . . . . . . . .</w:t>
      </w:r>
      <w:proofErr w:type="gramStart"/>
      <w:r>
        <w:t>,</w:t>
      </w:r>
      <w:proofErr w:type="gramEnd"/>
      <w:r>
        <w:br/>
        <w:t>. . . . . . . . . .</w:t>
      </w:r>
      <w:r>
        <w:br/>
        <w:t>(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) </w:t>
      </w:r>
    </w:p>
    <w:p w:rsidR="002A3B1B" w:rsidRDefault="002A3B1B" w:rsidP="002A3B1B">
      <w:pPr>
        <w:pStyle w:val="NormalWeb"/>
      </w:pPr>
      <w:r>
        <w:rPr>
          <w:b/>
          <w:bCs/>
          <w:i/>
          <w:iCs/>
          <w:u w:val="single"/>
        </w:rPr>
        <w:t>NOTĂ:</w:t>
      </w:r>
      <w:r>
        <w:t xml:space="preserve"> </w:t>
      </w:r>
    </w:p>
    <w:p w:rsidR="002A3B1B" w:rsidRDefault="002A3B1B" w:rsidP="002A3B1B">
      <w:pPr>
        <w:pStyle w:val="NormalWeb"/>
      </w:pPr>
      <w:r>
        <w:t>    </w:t>
      </w:r>
      <w:proofErr w:type="spellStart"/>
      <w:r>
        <w:t>În</w:t>
      </w:r>
      <w:proofErr w:type="spellEnd"/>
      <w:r>
        <w:t xml:space="preserve"> </w:t>
      </w:r>
      <w:proofErr w:type="spellStart"/>
      <w:r>
        <w:t>varianta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consiliul</w:t>
      </w:r>
      <w:proofErr w:type="spellEnd"/>
      <w:r>
        <w:t xml:space="preserve"> local </w:t>
      </w:r>
      <w:proofErr w:type="spellStart"/>
      <w:r>
        <w:t>alege</w:t>
      </w:r>
      <w:proofErr w:type="spellEnd"/>
      <w:r>
        <w:t xml:space="preserve"> ca mod de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poşta</w:t>
      </w:r>
      <w:proofErr w:type="spellEnd"/>
      <w:r>
        <w:t xml:space="preserve"> </w:t>
      </w:r>
      <w:proofErr w:type="spellStart"/>
      <w:r>
        <w:t>electronică</w:t>
      </w:r>
      <w:proofErr w:type="spellEnd"/>
      <w:r>
        <w:t xml:space="preserve">, </w:t>
      </w:r>
      <w:proofErr w:type="spellStart"/>
      <w:r>
        <w:t>partea</w:t>
      </w:r>
      <w:proofErr w:type="spellEnd"/>
      <w:r>
        <w:t xml:space="preserve"> cu </w:t>
      </w:r>
      <w:proofErr w:type="spellStart"/>
      <w:r>
        <w:t>semnătura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necesară</w:t>
      </w:r>
      <w:proofErr w:type="spellEnd"/>
      <w:r>
        <w:t xml:space="preserve">. </w:t>
      </w:r>
    </w:p>
    <w:p w:rsidR="002A3B1B" w:rsidRDefault="002A3B1B" w:rsidP="002A3B1B">
      <w:r>
        <w:lastRenderedPageBreak/>
        <w:pict>
          <v:rect id="_x0000_i1025" style="width:0;height:1.5pt" o:hralign="center" o:hrstd="t" o:hr="t" fillcolor="#a0a0a0" stroked="f"/>
        </w:pict>
      </w:r>
    </w:p>
    <w:p w:rsidR="002A3B1B" w:rsidRDefault="002A3B1B" w:rsidP="002A3B1B">
      <w:bookmarkStart w:id="0" w:name="1)a2a2"/>
      <w:bookmarkEnd w:id="0"/>
      <w:proofErr w:type="gramStart"/>
      <w:r>
        <w:t xml:space="preserve">1 Se </w:t>
      </w:r>
      <w:proofErr w:type="spellStart"/>
      <w:r>
        <w:t>completează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cu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unităţii</w:t>
      </w:r>
      <w:proofErr w:type="spellEnd"/>
      <w:r>
        <w:t>/</w:t>
      </w:r>
      <w:proofErr w:type="spellStart"/>
      <w:r>
        <w:t>subdiviziunii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- </w:t>
      </w:r>
      <w:proofErr w:type="spellStart"/>
      <w:r>
        <w:t>teritoriale</w:t>
      </w:r>
      <w:proofErr w:type="spellEnd"/>
      <w:r>
        <w:t>.</w:t>
      </w:r>
      <w:proofErr w:type="gramEnd"/>
      <w:r>
        <w:br/>
      </w:r>
      <w:bookmarkStart w:id="1" w:name="2)a2a2"/>
      <w:bookmarkEnd w:id="1"/>
      <w:proofErr w:type="gramStart"/>
      <w:r>
        <w:t xml:space="preserve">2 Se </w:t>
      </w:r>
      <w:proofErr w:type="spellStart"/>
      <w:r>
        <w:t>completează</w:t>
      </w:r>
      <w:proofErr w:type="spellEnd"/>
      <w:r>
        <w:t xml:space="preserve"> cu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>.</w:t>
      </w:r>
      <w:proofErr w:type="gramEnd"/>
      <w:r>
        <w:br/>
      </w:r>
      <w:bookmarkStart w:id="2" w:name="3)a2a2"/>
      <w:bookmarkEnd w:id="2"/>
      <w:proofErr w:type="gramStart"/>
      <w:r>
        <w:t xml:space="preserve">3 Se </w:t>
      </w:r>
      <w:proofErr w:type="spellStart"/>
      <w:r>
        <w:t>completează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cu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unităţii</w:t>
      </w:r>
      <w:proofErr w:type="spellEnd"/>
      <w:r>
        <w:t>/</w:t>
      </w:r>
      <w:proofErr w:type="spellStart"/>
      <w:r>
        <w:t>subdiviziunii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- </w:t>
      </w:r>
      <w:proofErr w:type="spellStart"/>
      <w:r>
        <w:t>teritoriale</w:t>
      </w:r>
      <w:proofErr w:type="spellEnd"/>
      <w:r>
        <w:t>.</w:t>
      </w:r>
      <w:proofErr w:type="gramEnd"/>
      <w:r>
        <w:br/>
      </w:r>
      <w:bookmarkStart w:id="3" w:name="4)a2a2"/>
      <w:bookmarkEnd w:id="3"/>
      <w:proofErr w:type="gramStart"/>
      <w:r>
        <w:t xml:space="preserve">4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a </w:t>
      </w:r>
      <w:proofErr w:type="spellStart"/>
      <w:r>
        <w:t>consiliului</w:t>
      </w:r>
      <w:proofErr w:type="spellEnd"/>
      <w:r>
        <w:t xml:space="preserve"> local.</w:t>
      </w:r>
      <w:proofErr w:type="gramEnd"/>
      <w:r>
        <w:t xml:space="preserve"> </w:t>
      </w:r>
    </w:p>
    <w:p w:rsidR="002A3B1B" w:rsidRDefault="002A3B1B" w:rsidP="002A3B1B">
      <w:pPr>
        <w:jc w:val="right"/>
      </w:pPr>
      <w:r>
        <w:pict>
          <v:rect id="_x0000_i1026" style="width:0;height:1.5pt" o:hralign="center" o:hrstd="t" o:hr="t" fillcolor="#a0a0a0" stroked="f"/>
        </w:pict>
      </w:r>
    </w:p>
    <w:sectPr w:rsidR="002A3B1B" w:rsidSect="00C01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1BE0"/>
    <w:rsid w:val="00201CD8"/>
    <w:rsid w:val="002A3B1B"/>
    <w:rsid w:val="0032361F"/>
    <w:rsid w:val="00584A30"/>
    <w:rsid w:val="00641BE0"/>
    <w:rsid w:val="008B25E8"/>
    <w:rsid w:val="00C0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41"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8B25E8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1BE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B25E8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925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51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42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087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46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4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LexNavigator.htm" TargetMode="External"/><Relationship Id="rId5" Type="http://schemas.openxmlformats.org/officeDocument/2006/relationships/hyperlink" Target="unsaved://LexNavigator.htm/DB0;LexAct%20387261" TargetMode="External"/><Relationship Id="rId4" Type="http://schemas.openxmlformats.org/officeDocument/2006/relationships/hyperlink" Target="http://lnforms.lexnavigator.net/2021/ianuarie/2021-01-mof-76-25-2-2-model_adresa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StareCivila</dc:creator>
  <cp:keywords/>
  <dc:description/>
  <cp:lastModifiedBy>StareCivila</cp:lastModifiedBy>
  <cp:revision>7</cp:revision>
  <cp:lastPrinted>2021-04-02T08:03:00Z</cp:lastPrinted>
  <dcterms:created xsi:type="dcterms:W3CDTF">2021-01-28T14:06:00Z</dcterms:created>
  <dcterms:modified xsi:type="dcterms:W3CDTF">2021-04-21T10:12:00Z</dcterms:modified>
</cp:coreProperties>
</file>