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6EB1" w:rsidRPr="00FF6EB1" w:rsidRDefault="00FF6EB1" w:rsidP="00FF6EB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F6EB1">
        <w:rPr>
          <w:rFonts w:ascii="Times New Roman" w:eastAsia="Times New Roman" w:hAnsi="Times New Roman" w:cs="Times New Roman"/>
          <w:b/>
          <w:sz w:val="24"/>
          <w:szCs w:val="24"/>
        </w:rPr>
        <w:t>ANEXA Nr. 3</w:t>
      </w:r>
      <w:r w:rsidRPr="00FF6EB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br/>
        <w:t xml:space="preserve">la </w:t>
      </w:r>
      <w:proofErr w:type="spellStart"/>
      <w:r w:rsidRPr="00FF6EB1">
        <w:rPr>
          <w:rFonts w:ascii="Times New Roman" w:eastAsia="Times New Roman" w:hAnsi="Times New Roman" w:cs="Times New Roman"/>
          <w:b/>
          <w:i/>
          <w:iCs/>
          <w:sz w:val="24"/>
          <w:szCs w:val="24"/>
          <w:u w:val="single"/>
        </w:rPr>
        <w:t>regulament</w:t>
      </w:r>
      <w:proofErr w:type="spellEnd"/>
      <w:r w:rsidRPr="00FF6EB1"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FF6EB1" w:rsidRPr="00FF6EB1" w:rsidRDefault="00D273CC" w:rsidP="00FF6EB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hyperlink r:id="rId4" w:history="1">
        <w:r w:rsidR="00FF6EB1" w:rsidRPr="00FF6EB1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u w:val="single"/>
          </w:rPr>
          <w:t>Model</w:t>
        </w:r>
      </w:hyperlink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al </w:t>
      </w:r>
      <w:proofErr w:type="spellStart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>adresei</w:t>
      </w:r>
      <w:proofErr w:type="spellEnd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>prin</w:t>
      </w:r>
      <w:proofErr w:type="spellEnd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care </w:t>
      </w:r>
      <w:proofErr w:type="spellStart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>comisia</w:t>
      </w:r>
      <w:proofErr w:type="spellEnd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>specialitate</w:t>
      </w:r>
      <w:proofErr w:type="spellEnd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>transmite</w:t>
      </w:r>
      <w:proofErr w:type="spellEnd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>secretarului</w:t>
      </w:r>
      <w:proofErr w:type="spellEnd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general al </w:t>
      </w:r>
      <w:proofErr w:type="spellStart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>unităţii</w:t>
      </w:r>
      <w:proofErr w:type="spellEnd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>/</w:t>
      </w:r>
      <w:proofErr w:type="spellStart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>subdiviziunii</w:t>
      </w:r>
      <w:proofErr w:type="spellEnd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>administrativ</w:t>
      </w:r>
      <w:proofErr w:type="spellEnd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- </w:t>
      </w:r>
      <w:proofErr w:type="spellStart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>teritoriale</w:t>
      </w:r>
      <w:proofErr w:type="spellEnd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>documentele</w:t>
      </w:r>
      <w:proofErr w:type="spellEnd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>produse</w:t>
      </w:r>
      <w:proofErr w:type="spellEnd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de </w:t>
      </w:r>
      <w:proofErr w:type="spellStart"/>
      <w:r w:rsidR="00FF6EB1" w:rsidRPr="00FF6EB1">
        <w:rPr>
          <w:rFonts w:ascii="Times New Roman" w:eastAsia="Times New Roman" w:hAnsi="Times New Roman" w:cs="Times New Roman"/>
          <w:b/>
          <w:bCs/>
          <w:sz w:val="24"/>
          <w:szCs w:val="24"/>
        </w:rPr>
        <w:t>aceasta</w:t>
      </w:r>
      <w:proofErr w:type="spellEnd"/>
      <w:r w:rsidR="00FF6EB1" w:rsidRPr="00FF6EB1">
        <w:rPr>
          <w:rFonts w:ascii="Times New Roman" w:eastAsia="Times New Roman" w:hAnsi="Times New Roman" w:cs="Times New Roman"/>
          <w:sz w:val="24"/>
          <w:szCs w:val="24"/>
        </w:rPr>
        <w:br/>
      </w:r>
      <w:r w:rsidR="00FF6EB1" w:rsidRPr="00FF6EB1">
        <w:rPr>
          <w:rFonts w:ascii="Times New Roman" w:eastAsia="Times New Roman" w:hAnsi="Times New Roman" w:cs="Times New Roman"/>
          <w:sz w:val="24"/>
          <w:szCs w:val="24"/>
        </w:rPr>
        <w:br/>
        <w:t xml:space="preserve">CONSILIUL LOCAL AL . . . . . . . . . </w:t>
      </w:r>
      <w:proofErr w:type="gramStart"/>
      <w:r w:rsidR="00FF6EB1" w:rsidRPr="00FF6E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6E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begin"/>
      </w:r>
      <w:r w:rsidR="00FF6EB1" w:rsidRPr="00FF6E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instrText xml:space="preserve"> HYPERLINK "unsaved://LexNavigator.htm" \l "1)a3a2" </w:instrText>
      </w:r>
      <w:r w:rsidRPr="00FF6E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separate"/>
      </w:r>
      <w:r w:rsidR="00FF6EB1" w:rsidRPr="00FF6E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1</w:t>
      </w:r>
      <w:r w:rsidRPr="00FF6E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end"/>
      </w:r>
      <w:r w:rsidR="00FF6EB1" w:rsidRPr="00FF6EB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="00FF6EB1" w:rsidRPr="00FF6EB1">
        <w:rPr>
          <w:rFonts w:ascii="Times New Roman" w:eastAsia="Times New Roman" w:hAnsi="Times New Roman" w:cs="Times New Roman"/>
          <w:sz w:val="24"/>
          <w:szCs w:val="24"/>
        </w:rPr>
        <w:t>Comisia</w:t>
      </w:r>
      <w:proofErr w:type="spellEnd"/>
      <w:r w:rsidR="00FF6EB1" w:rsidRPr="00FF6EB1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  <w:hyperlink r:id="rId5" w:anchor="2)a3a2" w:history="1">
        <w:r w:rsidR="00FF6EB1" w:rsidRPr="00FF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2</w:t>
        </w:r>
      </w:hyperlink>
      <w:r w:rsidR="00FF6EB1"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EB1" w:rsidRPr="00FF6EB1" w:rsidRDefault="00FF6EB1" w:rsidP="00FF6EB1">
      <w:pPr>
        <w:spacing w:beforeAutospacing="1" w:after="100" w:afterAutospacing="1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FF6EB1">
        <w:rPr>
          <w:rFonts w:ascii="Times New Roman" w:eastAsia="Times New Roman" w:hAnsi="Times New Roman" w:cs="Times New Roman"/>
          <w:sz w:val="24"/>
          <w:szCs w:val="24"/>
        </w:rPr>
        <w:t>Nr. . . . . . . . . ./. . . . . . . . . .</w:t>
      </w:r>
    </w:p>
    <w:p w:rsidR="00FF6EB1" w:rsidRPr="00FF6EB1" w:rsidRDefault="00FF6EB1" w:rsidP="00FF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Către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secretarul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general al . . . . . . . . . </w:t>
      </w:r>
      <w:proofErr w:type="gramStart"/>
      <w:r w:rsidRPr="00FF6E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D273CC" w:rsidRPr="00FF6E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begin"/>
      </w:r>
      <w:r w:rsidRPr="00FF6E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instrText xml:space="preserve"> HYPERLINK "unsaved://LexNavigator.htm" \l "3)a3a2" </w:instrText>
      </w:r>
      <w:r w:rsidR="00D273CC" w:rsidRPr="00FF6E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separate"/>
      </w:r>
      <w:r w:rsidRPr="00FF6EB1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vertAlign w:val="superscript"/>
        </w:rPr>
        <w:t>3</w:t>
      </w:r>
      <w:r w:rsidR="00D273CC" w:rsidRPr="00FF6EB1">
        <w:rPr>
          <w:rFonts w:ascii="Times New Roman" w:eastAsia="Times New Roman" w:hAnsi="Times New Roman" w:cs="Times New Roman"/>
          <w:sz w:val="24"/>
          <w:szCs w:val="24"/>
          <w:vertAlign w:val="superscript"/>
        </w:rPr>
        <w:fldChar w:fldCharType="end"/>
      </w:r>
      <w:r w:rsidRPr="00FF6EB1">
        <w:rPr>
          <w:rFonts w:ascii="Times New Roman" w:eastAsia="Times New Roman" w:hAnsi="Times New Roman" w:cs="Times New Roman"/>
          <w:sz w:val="24"/>
          <w:szCs w:val="24"/>
        </w:rPr>
        <w:br/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Stimată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(e)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Doamnă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Domnule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  <w:hyperlink r:id="rId6" w:anchor="4)a3a2" w:history="1">
        <w:r w:rsidRPr="00FF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4</w:t>
        </w:r>
      </w:hyperlink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</w:p>
    <w:p w:rsidR="00FF6EB1" w:rsidRPr="00FF6EB1" w:rsidRDefault="00FF6EB1" w:rsidP="00FF6EB1">
      <w:pPr>
        <w:spacing w:before="100" w:beforeAutospacing="1" w:after="24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EB1">
        <w:rPr>
          <w:rFonts w:ascii="Times New Roman" w:eastAsia="Times New Roman" w:hAnsi="Times New Roman" w:cs="Times New Roman"/>
          <w:sz w:val="24"/>
          <w:szCs w:val="24"/>
        </w:rPr>
        <w:t>    </w:t>
      </w:r>
      <w:proofErr w:type="spellStart"/>
      <w:proofErr w:type="gramStart"/>
      <w:r w:rsidRPr="00FF6EB1">
        <w:rPr>
          <w:rFonts w:ascii="Times New Roman" w:eastAsia="Times New Roman" w:hAnsi="Times New Roman" w:cs="Times New Roman"/>
          <w:sz w:val="24"/>
          <w:szCs w:val="24"/>
        </w:rPr>
        <w:t>Având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vedere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art.</w:t>
      </w:r>
      <w:proofErr w:type="gram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136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(7) </w:t>
      </w:r>
      <w:proofErr w:type="gramStart"/>
      <w:r w:rsidRPr="00FF6EB1">
        <w:rPr>
          <w:rFonts w:ascii="Times New Roman" w:eastAsia="Times New Roman" w:hAnsi="Times New Roman" w:cs="Times New Roman"/>
          <w:sz w:val="24"/>
          <w:szCs w:val="24"/>
        </w:rPr>
        <w:t>din</w:t>
      </w:r>
      <w:proofErr w:type="gram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hyperlink r:id="rId7" w:history="1">
        <w:proofErr w:type="spellStart"/>
        <w:r w:rsidRPr="00FF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Ordonanţa</w:t>
        </w:r>
        <w:proofErr w:type="spellEnd"/>
        <w:r w:rsidRPr="00FF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de </w:t>
        </w:r>
        <w:proofErr w:type="spellStart"/>
        <w:r w:rsidRPr="00FF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urgenţă</w:t>
        </w:r>
        <w:proofErr w:type="spellEnd"/>
        <w:r w:rsidRPr="00FF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a </w:t>
        </w:r>
        <w:proofErr w:type="spellStart"/>
        <w:r w:rsidRPr="00FF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Guvernului</w:t>
        </w:r>
        <w:proofErr w:type="spellEnd"/>
        <w:r w:rsidRPr="00FF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 xml:space="preserve"> nr. </w:t>
        </w:r>
        <w:proofErr w:type="gramStart"/>
        <w:r w:rsidRPr="00FF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57/2019</w:t>
        </w:r>
      </w:hyperlink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privind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Codul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modificările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completările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ulterioare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prevederile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art.</w:t>
      </w:r>
      <w:proofErr w:type="gram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15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gramStart"/>
      <w:r w:rsidRPr="00FF6EB1">
        <w:rPr>
          <w:rFonts w:ascii="Times New Roman" w:eastAsia="Times New Roman" w:hAnsi="Times New Roman" w:cs="Times New Roman"/>
          <w:sz w:val="24"/>
          <w:szCs w:val="24"/>
        </w:rPr>
        <w:t>lit</w:t>
      </w:r>
      <w:proofErr w:type="gram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. a) </w:t>
      </w:r>
      <w:proofErr w:type="spellStart"/>
      <w:proofErr w:type="gramStart"/>
      <w:r w:rsidRPr="00FF6EB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proofErr w:type="gram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ale art. </w:t>
      </w:r>
      <w:proofErr w:type="gramStart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91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alin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(1)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(2) din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Regulamentul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organizare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funcţionare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Local . . . . . . . . . .</w:t>
      </w:r>
      <w:hyperlink r:id="rId8" w:anchor="5)a3a2" w:history="1">
        <w:r w:rsidRPr="00FF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5</w:t>
        </w:r>
      </w:hyperlink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transmitem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rezultatul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dezbaterilor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. . . . . . . . . .</w:t>
      </w:r>
      <w:hyperlink r:id="rId9" w:anchor="6)a3a2" w:history="1">
        <w:r w:rsidRPr="00FF6EB1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vertAlign w:val="superscript"/>
          </w:rPr>
          <w:t>6</w:t>
        </w:r>
      </w:hyperlink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din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cadrul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şedinţei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din data de . . . . . . . . . .,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cuprinse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Procesul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- verbal nr. . . . . . . . . .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Anexat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vă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comunicăm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avizele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rapoartele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pentru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subiectele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dezbătute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respectiv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>:</w:t>
      </w:r>
    </w:p>
    <w:tbl>
      <w:tblPr>
        <w:tblW w:w="5000" w:type="pct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3248"/>
        <w:gridCol w:w="1877"/>
        <w:gridCol w:w="2276"/>
        <w:gridCol w:w="1660"/>
      </w:tblGrid>
      <w:tr w:rsidR="00FF6EB1" w:rsidRPr="00FF6EB1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EB1" w:rsidRPr="00FF6EB1" w:rsidRDefault="00FF6EB1" w:rsidP="00FF6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Nr. 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crt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EB1" w:rsidRPr="00FF6EB1" w:rsidRDefault="00FF6EB1" w:rsidP="00FF6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Documentul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trimis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spre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analiză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EB1" w:rsidRPr="00FF6EB1" w:rsidRDefault="00FF6EB1" w:rsidP="00FF6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Numărul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de 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înregistrare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al 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avizului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raportului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EB1" w:rsidRPr="00FF6EB1" w:rsidRDefault="00FF6EB1" w:rsidP="00FF6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Tipul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avizului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recomandarea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raportului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EB1" w:rsidRPr="00FF6EB1" w:rsidRDefault="00FF6EB1" w:rsidP="00FF6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Amendamente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F6EB1" w:rsidRPr="00FF6EB1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EB1" w:rsidRPr="00FF6EB1" w:rsidRDefault="00FF6EB1" w:rsidP="00FF6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EB1" w:rsidRPr="00FF6EB1" w:rsidRDefault="00FF6EB1" w:rsidP="00FF6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EB1" w:rsidRPr="00FF6EB1" w:rsidRDefault="00FF6EB1" w:rsidP="00FF6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EB1" w:rsidRPr="00FF6EB1" w:rsidRDefault="00FF6EB1" w:rsidP="00FF6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FF6EB1" w:rsidRPr="00FF6EB1" w:rsidRDefault="00FF6EB1" w:rsidP="00FF6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 </w:t>
            </w:r>
          </w:p>
        </w:tc>
      </w:tr>
      <w:tr w:rsidR="00FF6EB1" w:rsidRPr="00FF6EB1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EB1" w:rsidRPr="00FF6EB1" w:rsidRDefault="00FF6EB1" w:rsidP="00FF6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1.</w:t>
            </w: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EB1" w:rsidRPr="00FF6EB1" w:rsidRDefault="00FF6EB1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P.H.C.L.</w:t>
            </w:r>
            <w:hyperlink r:id="rId10" w:anchor="7)a3a2" w:history="1">
              <w:r w:rsidRPr="00FF6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7</w:t>
              </w:r>
            </w:hyperlink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. . . . . . . . ./. . . . . . . . . . 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privind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EB1" w:rsidRPr="00FF6EB1" w:rsidRDefault="00FF6EB1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EB1" w:rsidRPr="00FF6EB1" w:rsidRDefault="00FF6EB1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hyperlink r:id="rId11" w:anchor="8)a3a2" w:history="1">
              <w:r w:rsidRPr="00FF6EB1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  <w:vertAlign w:val="superscript"/>
                </w:rPr>
                <w:t>8</w:t>
              </w:r>
            </w:hyperlink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favorabil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</w:t>
            </w:r>
            <w:r w:rsidRPr="00FF6EB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nefavorabil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EB1" w:rsidRPr="00FF6EB1" w:rsidRDefault="00FF6EB1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nr. . . . . . . . . .</w:t>
            </w: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6EB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</w:t>
            </w:r>
          </w:p>
        </w:tc>
      </w:tr>
      <w:tr w:rsidR="00FF6EB1" w:rsidRPr="00FF6EB1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EB1" w:rsidRPr="00FF6EB1" w:rsidRDefault="00FF6EB1" w:rsidP="00FF6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2.</w:t>
            </w: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EB1" w:rsidRPr="00FF6EB1" w:rsidRDefault="00FF6EB1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P.H.C.L. </w:t>
            </w:r>
            <w:proofErr w:type="gram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nr.</w:t>
            </w:r>
            <w:proofErr w:type="gram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./. . . . . . . . . 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EB1" w:rsidRPr="00FF6EB1" w:rsidRDefault="00FF6EB1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EB1" w:rsidRPr="00FF6EB1" w:rsidRDefault="00FF6EB1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favorabil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    </w:t>
            </w:r>
            <w:r w:rsidRPr="00FF6EB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nefavorabil</w:t>
            </w:r>
            <w:proofErr w:type="spellEnd"/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EB1" w:rsidRPr="00FF6EB1" w:rsidRDefault="00FF6EB1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 nr. . . . . . . . . .</w:t>
            </w: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</w:r>
            <w:r w:rsidRPr="00FF6EB1">
              <w:rPr>
                <w:rFonts w:ascii="Wingdings" w:eastAsia="Times New Roman" w:hAnsi="Wingdings" w:cs="Times New Roman"/>
                <w:sz w:val="24"/>
                <w:szCs w:val="24"/>
              </w:rPr>
              <w:t></w:t>
            </w: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NU</w:t>
            </w:r>
          </w:p>
        </w:tc>
      </w:tr>
      <w:tr w:rsidR="00FF6EB1" w:rsidRPr="00FF6EB1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EB1" w:rsidRPr="00FF6EB1" w:rsidRDefault="00FF6EB1" w:rsidP="00FF6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3.</w:t>
            </w: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EB1" w:rsidRPr="00FF6EB1" w:rsidRDefault="00FF6EB1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Petiţia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nr. . . . . . . . . ./. . . . . . . . . . din 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partea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EB1" w:rsidRPr="00FF6EB1" w:rsidRDefault="00FF6EB1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EB1" w:rsidRPr="00FF6EB1" w:rsidRDefault="00FF6EB1" w:rsidP="00FF6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. .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EB1" w:rsidRPr="00FF6EB1" w:rsidRDefault="00FF6EB1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FF6EB1" w:rsidRPr="00FF6EB1">
        <w:trPr>
          <w:tblCellSpacing w:w="15" w:type="dxa"/>
        </w:trPr>
        <w:tc>
          <w:tcPr>
            <w:tcW w:w="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EB1" w:rsidRPr="00FF6EB1" w:rsidRDefault="00FF6EB1" w:rsidP="00FF6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4.</w:t>
            </w: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EB1" w:rsidRPr="00FF6EB1" w:rsidRDefault="00FF6EB1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. . .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EB1" w:rsidRPr="00FF6EB1" w:rsidRDefault="00FF6EB1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EB1" w:rsidRPr="00FF6EB1" w:rsidRDefault="00FF6EB1" w:rsidP="00FF6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. . </w:t>
            </w:r>
          </w:p>
        </w:tc>
        <w:tc>
          <w:tcPr>
            <w:tcW w:w="10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FF6EB1" w:rsidRPr="00FF6EB1" w:rsidRDefault="00FF6EB1" w:rsidP="00FF6EB1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</w:tbl>
    <w:p w:rsidR="00FF6EB1" w:rsidRPr="00FF6EB1" w:rsidRDefault="00FF6EB1" w:rsidP="00FF6EB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725"/>
        <w:gridCol w:w="4725"/>
      </w:tblGrid>
      <w:tr w:rsidR="00FF6EB1" w:rsidRPr="00FF6EB1">
        <w:trPr>
          <w:tblCellSpacing w:w="15" w:type="dxa"/>
        </w:trPr>
        <w:tc>
          <w:tcPr>
            <w:tcW w:w="2500" w:type="pct"/>
            <w:hideMark/>
          </w:tcPr>
          <w:p w:rsidR="00FF6EB1" w:rsidRPr="00FF6EB1" w:rsidRDefault="00FF6EB1" w:rsidP="00FF6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Preşedintele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Comisiei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.,</w:t>
            </w: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 . . . . . . . . .</w:t>
            </w: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  <w:tc>
          <w:tcPr>
            <w:tcW w:w="2500" w:type="pct"/>
            <w:hideMark/>
          </w:tcPr>
          <w:p w:rsidR="00FF6EB1" w:rsidRPr="00FF6EB1" w:rsidRDefault="00FF6EB1" w:rsidP="00FF6EB1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FF6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Secretarul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</w:rPr>
              <w:t>Comisiei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. . . . . . . . . .,</w:t>
            </w: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. . . . . . . . . .</w:t>
            </w:r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br/>
              <w:t>(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prenumele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şi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>numele</w:t>
            </w:r>
            <w:proofErr w:type="spellEnd"/>
            <w:r w:rsidRPr="00FF6EB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) </w:t>
            </w:r>
          </w:p>
        </w:tc>
      </w:tr>
    </w:tbl>
    <w:p w:rsidR="00FF6EB1" w:rsidRPr="00FF6EB1" w:rsidRDefault="00FF6EB1" w:rsidP="00FF6EB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EB1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u w:val="single"/>
        </w:rPr>
        <w:t>NOTĂ:</w:t>
      </w:r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EB1" w:rsidRPr="00FF6EB1" w:rsidRDefault="00FF6EB1" w:rsidP="00FF6EB1">
      <w:pPr>
        <w:spacing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F6EB1">
        <w:rPr>
          <w:rFonts w:ascii="Times New Roman" w:eastAsia="Times New Roman" w:hAnsi="Times New Roman" w:cs="Times New Roman"/>
          <w:sz w:val="24"/>
          <w:szCs w:val="24"/>
        </w:rPr>
        <w:lastRenderedPageBreak/>
        <w:t>    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varianta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în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consiliul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local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alege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ca mod de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comunicare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poşta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electronică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partea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semnătura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nu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mai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FF6EB1">
        <w:rPr>
          <w:rFonts w:ascii="Times New Roman" w:eastAsia="Times New Roman" w:hAnsi="Times New Roman" w:cs="Times New Roman"/>
          <w:sz w:val="24"/>
          <w:szCs w:val="24"/>
        </w:rPr>
        <w:t>este</w:t>
      </w:r>
      <w:proofErr w:type="spellEnd"/>
      <w:proofErr w:type="gram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necesară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</w:p>
    <w:p w:rsidR="00FF6EB1" w:rsidRPr="00FF6EB1" w:rsidRDefault="00D273CC" w:rsidP="00FF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273CC">
        <w:rPr>
          <w:rFonts w:ascii="Times New Roman" w:eastAsia="Times New Roman" w:hAnsi="Times New Roman" w:cs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FF6EB1" w:rsidRPr="00FF6EB1" w:rsidRDefault="00FF6EB1" w:rsidP="00FF6EB1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1)a3a2"/>
      <w:bookmarkEnd w:id="0"/>
      <w:proofErr w:type="gramStart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1 Se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subdiviziunii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teritoriale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6EB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1" w:name="2)a3a2"/>
      <w:bookmarkEnd w:id="1"/>
      <w:proofErr w:type="gramStart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2 Se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6EB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2" w:name="3)a3a2"/>
      <w:bookmarkEnd w:id="2"/>
      <w:proofErr w:type="gramStart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3 Se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subdiviziunii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teritoriale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6EB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3" w:name="4)a3a2"/>
      <w:bookmarkEnd w:id="3"/>
      <w:proofErr w:type="gramStart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4 Se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prenumele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şi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numele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secretarului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general.</w:t>
      </w:r>
      <w:proofErr w:type="gramEnd"/>
      <w:r w:rsidRPr="00FF6EB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4" w:name="5)a3a2"/>
      <w:bookmarkEnd w:id="4"/>
      <w:proofErr w:type="gramStart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5 Se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după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caz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, cu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unităţii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>/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subdiviziunii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administrativ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-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teritoriale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6EB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5" w:name="6)a3a2"/>
      <w:bookmarkEnd w:id="5"/>
      <w:proofErr w:type="gramStart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6 Se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completează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cu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denumirea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comisiei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specialitate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6EB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6" w:name="7)a3a2"/>
      <w:bookmarkEnd w:id="6"/>
      <w:proofErr w:type="gramStart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7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Proiectul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de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hotărâre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a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consiliului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local.</w:t>
      </w:r>
      <w:proofErr w:type="gramEnd"/>
      <w:r w:rsidRPr="00FF6EB1">
        <w:rPr>
          <w:rFonts w:ascii="Times New Roman" w:eastAsia="Times New Roman" w:hAnsi="Times New Roman" w:cs="Times New Roman"/>
          <w:sz w:val="24"/>
          <w:szCs w:val="24"/>
        </w:rPr>
        <w:br/>
      </w:r>
      <w:bookmarkStart w:id="7" w:name="8)a3a2"/>
      <w:bookmarkEnd w:id="7"/>
      <w:proofErr w:type="gramStart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8 Se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bifează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cu "X"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varianta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care </w:t>
      </w:r>
      <w:proofErr w:type="spellStart"/>
      <w:r w:rsidRPr="00FF6EB1">
        <w:rPr>
          <w:rFonts w:ascii="Times New Roman" w:eastAsia="Times New Roman" w:hAnsi="Times New Roman" w:cs="Times New Roman"/>
          <w:sz w:val="24"/>
          <w:szCs w:val="24"/>
        </w:rPr>
        <w:t>corespunde</w:t>
      </w:r>
      <w:proofErr w:type="spellEnd"/>
      <w:r w:rsidRPr="00FF6EB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FF6EB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F6EB1" w:rsidRPr="00FF6EB1" w:rsidRDefault="00D273CC" w:rsidP="00FF6EB1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</w:rPr>
      </w:pPr>
      <w:r w:rsidRPr="00D273CC">
        <w:rPr>
          <w:rFonts w:ascii="Times New Roman" w:eastAsia="Times New Roman" w:hAnsi="Times New Roman" w:cs="Times New Roman"/>
          <w:sz w:val="24"/>
          <w:szCs w:val="24"/>
        </w:rPr>
        <w:pict>
          <v:rect id="_x0000_i1026" style="width:0;height:1.5pt" o:hralign="center" o:hrstd="t" o:hr="t" fillcolor="#a0a0a0" stroked="f"/>
        </w:pict>
      </w:r>
    </w:p>
    <w:p w:rsidR="0090437B" w:rsidRDefault="0090437B"/>
    <w:p w:rsidR="004D52DD" w:rsidRDefault="004D52DD"/>
    <w:p w:rsidR="004D52DD" w:rsidRDefault="004D52DD"/>
    <w:p w:rsidR="004D52DD" w:rsidRDefault="004D52DD" w:rsidP="004D52DD">
      <w:pPr>
        <w:pStyle w:val="Heading2"/>
        <w:keepNext/>
        <w:rPr>
          <w:rFonts w:eastAsiaTheme="minorEastAsia"/>
          <w:b/>
          <w:bCs/>
          <w:lang w:val="ro-RO"/>
        </w:rPr>
      </w:pPr>
      <w:r>
        <w:t xml:space="preserve">   </w:t>
      </w:r>
      <w:r>
        <w:rPr>
          <w:rFonts w:eastAsiaTheme="minorEastAsia"/>
          <w:b/>
          <w:bCs/>
          <w:lang w:val="ro-RO"/>
        </w:rPr>
        <w:t xml:space="preserve">    P R E S E D I N T E  SEDINTA ,                           S E C R E T A R  GENERAL U.A.T,</w:t>
      </w:r>
      <w:r>
        <w:rPr>
          <w:rFonts w:eastAsiaTheme="minorEastAsia"/>
          <w:b/>
          <w:bCs/>
          <w:i/>
          <w:iCs/>
          <w:sz w:val="28"/>
          <w:szCs w:val="28"/>
          <w:lang w:val="ro-RO"/>
        </w:rPr>
        <w:t xml:space="preserve">                                          </w:t>
      </w:r>
      <w:r>
        <w:rPr>
          <w:rFonts w:eastAsiaTheme="minorEastAsia"/>
          <w:b/>
          <w:bCs/>
          <w:i/>
          <w:iCs/>
          <w:lang w:val="ro-RO"/>
        </w:rPr>
        <w:t xml:space="preserve">                                                               IRINA MARIUS-IOAN                                                    MANDU ELISABETA-MARIA</w:t>
      </w:r>
    </w:p>
    <w:p w:rsidR="004D52DD" w:rsidRDefault="004D52DD" w:rsidP="004D52DD">
      <w:pPr>
        <w:rPr>
          <w:color w:val="000000"/>
          <w:lang w:val="fr-FR"/>
        </w:rPr>
      </w:pPr>
    </w:p>
    <w:p w:rsidR="004D52DD" w:rsidRDefault="004D52DD" w:rsidP="004D52DD">
      <w:pPr>
        <w:rPr>
          <w:sz w:val="24"/>
          <w:szCs w:val="24"/>
          <w:lang w:val="ro-RO"/>
        </w:rPr>
      </w:pPr>
    </w:p>
    <w:p w:rsidR="004D52DD" w:rsidRDefault="004D52DD"/>
    <w:sectPr w:rsidR="004D52DD" w:rsidSect="00D273C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FF6EB1"/>
    <w:rsid w:val="004D52DD"/>
    <w:rsid w:val="0090437B"/>
    <w:rsid w:val="00D273CC"/>
    <w:rsid w:val="00FF6E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73CC"/>
  </w:style>
  <w:style w:type="paragraph" w:styleId="Heading2">
    <w:name w:val="heading 2"/>
    <w:basedOn w:val="Normal"/>
    <w:next w:val="Normal"/>
    <w:link w:val="Heading2Char"/>
    <w:uiPriority w:val="99"/>
    <w:semiHidden/>
    <w:unhideWhenUsed/>
    <w:qFormat/>
    <w:rsid w:val="004D52DD"/>
    <w:pPr>
      <w:widowControl w:val="0"/>
      <w:autoSpaceDE w:val="0"/>
      <w:autoSpaceDN w:val="0"/>
      <w:adjustRightInd w:val="0"/>
      <w:spacing w:after="0" w:line="240" w:lineRule="auto"/>
      <w:outlineLvl w:val="1"/>
    </w:pPr>
    <w:rPr>
      <w:rFonts w:ascii="Times New Roman" w:eastAsia="Times New Roman" w:hAnsi="Times New Roman" w:cs="Times New Roman"/>
      <w:sz w:val="24"/>
      <w:szCs w:val="24"/>
      <w:lang w:eastAsia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FF6E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FF6EB1"/>
    <w:rPr>
      <w:color w:val="0000FF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semiHidden/>
    <w:rsid w:val="004D52DD"/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925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8001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309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284704">
      <w:blockQuote w:val="1"/>
      <w:marLeft w:val="720"/>
      <w:marRight w:val="72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918700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unsaved://LexNavigator.htm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unsaved://LexNavigator.htm/DB0;LexAct%20387261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unsaved://LexNavigator.htm" TargetMode="External"/><Relationship Id="rId11" Type="http://schemas.openxmlformats.org/officeDocument/2006/relationships/hyperlink" Target="unsaved://LexNavigator.htm" TargetMode="External"/><Relationship Id="rId5" Type="http://schemas.openxmlformats.org/officeDocument/2006/relationships/hyperlink" Target="unsaved://LexNavigator.htm" TargetMode="External"/><Relationship Id="rId10" Type="http://schemas.openxmlformats.org/officeDocument/2006/relationships/hyperlink" Target="unsaved://LexNavigator.htm" TargetMode="External"/><Relationship Id="rId4" Type="http://schemas.openxmlformats.org/officeDocument/2006/relationships/hyperlink" Target="http://lnforms.lexnavigator.net/2021/ianuarie/2021-01-mof-76-25-2-3-model_adresa.rtf" TargetMode="External"/><Relationship Id="rId9" Type="http://schemas.openxmlformats.org/officeDocument/2006/relationships/hyperlink" Target="unsaved://LexNavigator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492</Words>
  <Characters>2809</Characters>
  <Application>Microsoft Office Word</Application>
  <DocSecurity>0</DocSecurity>
  <Lines>23</Lines>
  <Paragraphs>6</Paragraphs>
  <ScaleCrop>false</ScaleCrop>
  <Company/>
  <LinksUpToDate>false</LinksUpToDate>
  <CharactersWithSpaces>3295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StareCivila</dc:creator>
  <cp:keywords/>
  <dc:description/>
  <cp:lastModifiedBy>StareCivila</cp:lastModifiedBy>
  <cp:revision>4</cp:revision>
  <cp:lastPrinted>2021-04-02T08:05:00Z</cp:lastPrinted>
  <dcterms:created xsi:type="dcterms:W3CDTF">2021-01-28T14:04:00Z</dcterms:created>
  <dcterms:modified xsi:type="dcterms:W3CDTF">2021-04-02T08:05:00Z</dcterms:modified>
</cp:coreProperties>
</file>